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AA6BD3" w14:textId="0E3B3F43" w:rsidR="00911FAC" w:rsidRDefault="006850FE" w:rsidP="00E94AAD">
      <w:pPr>
        <w:ind w:hanging="450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FC16331" wp14:editId="64C1A604">
            <wp:simplePos x="0" y="0"/>
            <wp:positionH relativeFrom="column">
              <wp:posOffset>1828165</wp:posOffset>
            </wp:positionH>
            <wp:positionV relativeFrom="paragraph">
              <wp:posOffset>1463869</wp:posOffset>
            </wp:positionV>
            <wp:extent cx="4391025" cy="2550160"/>
            <wp:effectExtent l="0" t="0" r="317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4AA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F72F7C" wp14:editId="11F698CD">
                <wp:simplePos x="0" y="0"/>
                <wp:positionH relativeFrom="column">
                  <wp:posOffset>-142875</wp:posOffset>
                </wp:positionH>
                <wp:positionV relativeFrom="paragraph">
                  <wp:posOffset>1625600</wp:posOffset>
                </wp:positionV>
                <wp:extent cx="1685925" cy="54292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542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FF0568" w14:textId="77777777" w:rsidR="00093A62" w:rsidRPr="00722634" w:rsidRDefault="00722634" w:rsidP="00722634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  <w:t>SIDEBAR INFO CAN GO HERE</w:t>
                            </w:r>
                          </w:p>
                          <w:p w14:paraId="3F7F3E26" w14:textId="77777777" w:rsidR="00093A62" w:rsidRPr="00722634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>Use bold text to call out dates</w:t>
                            </w:r>
                            <w:r w:rsidR="00AA750C"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or to highlight important information.</w:t>
                            </w: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</w:t>
                            </w:r>
                          </w:p>
                          <w:p w14:paraId="0F8009B4" w14:textId="77777777" w:rsid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This area can also be used for quick bullet points or other facts, such as:</w:t>
                            </w:r>
                          </w:p>
                          <w:p w14:paraId="3E010652" w14:textId="77777777"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</w:t>
                            </w:r>
                          </w:p>
                          <w:p w14:paraId="485C6004" w14:textId="77777777" w:rsidR="00722634" w:rsidRP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Bullet point two </w:t>
                            </w:r>
                          </w:p>
                          <w:p w14:paraId="1ADC4655" w14:textId="77777777"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three</w:t>
                            </w:r>
                          </w:p>
                          <w:p w14:paraId="0F82EC4B" w14:textId="77777777"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14:paraId="2CAFC2AD" w14:textId="77777777"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If you would like to add an image to this area, please see Microsoft Word tutorials online, including:</w:t>
                            </w:r>
                          </w:p>
                          <w:p w14:paraId="6DCC40FC" w14:textId="77777777" w:rsidR="009A5E2A" w:rsidRPr="00722634" w:rsidRDefault="00BD1DB9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6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Insert pictures</w:t>
                              </w:r>
                            </w:hyperlink>
                          </w:p>
                          <w:p w14:paraId="4FE5F117" w14:textId="740AE6FA" w:rsidR="009A5E2A" w:rsidRPr="00722634" w:rsidRDefault="00BD1DB9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7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 xml:space="preserve">Change the size </w:t>
                              </w:r>
                              <w:r w:rsidR="006850FE">
                                <w:rPr>
                                  <w:rStyle w:val="Hyperlink"/>
                                  <w:rFonts w:ascii="Arial" w:hAnsi="Arial" w:cs="Arial"/>
                                </w:rPr>
                                <w:br/>
                              </w:r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of pictures</w:t>
                              </w:r>
                            </w:hyperlink>
                          </w:p>
                          <w:p w14:paraId="435EEEC6" w14:textId="77777777" w:rsidR="009A5E2A" w:rsidRPr="00722634" w:rsidRDefault="00BD1DB9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8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Crop a picture</w:t>
                              </w:r>
                            </w:hyperlink>
                          </w:p>
                          <w:p w14:paraId="2BFAFF97" w14:textId="77777777" w:rsidR="009A5E2A" w:rsidRPr="00722634" w:rsidRDefault="00BD1DB9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9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Layout options</w:t>
                              </w:r>
                            </w:hyperlink>
                          </w:p>
                          <w:p w14:paraId="572C1FA4" w14:textId="77777777" w:rsidR="00722634" w:rsidRPr="00722634" w:rsidRDefault="00BD1DB9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10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Wrap text</w:t>
                              </w:r>
                            </w:hyperlink>
                          </w:p>
                          <w:p w14:paraId="52C6C3F9" w14:textId="77777777" w:rsidR="00722634" w:rsidRP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F72F7C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11.25pt;margin-top:128pt;width:132.75pt;height:427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" filled="f" stroked="f" strokeweight=".5pt">
                <v:textbox>
                  <w:txbxContent>
                    <w:p w14:paraId="51FF0568" w14:textId="77777777" w:rsidR="00093A62" w:rsidRPr="00722634" w:rsidRDefault="00722634" w:rsidP="00722634">
                      <w:pPr>
                        <w:spacing w:line="240" w:lineRule="auto"/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</w:pPr>
                      <w:r w:rsidRPr="00722634"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  <w:t>SIDEBAR INFO CAN GO HERE</w:t>
                      </w:r>
                    </w:p>
                    <w:p w14:paraId="3F7F3E26" w14:textId="77777777" w:rsidR="00093A62" w:rsidRPr="00722634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>Use bold text to call out dates</w:t>
                      </w:r>
                      <w:r w:rsidR="00AA750C" w:rsidRPr="00722634">
                        <w:rPr>
                          <w:rFonts w:ascii="Arial" w:hAnsi="Arial" w:cs="Arial"/>
                          <w:color w:val="1A3E68"/>
                        </w:rPr>
                        <w:t xml:space="preserve"> or to highlight important information.</w:t>
                      </w: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 </w:t>
                      </w:r>
                    </w:p>
                    <w:p w14:paraId="0F8009B4" w14:textId="77777777" w:rsid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This area can also be used for quick bullet points or other facts, such as:</w:t>
                      </w:r>
                    </w:p>
                    <w:p w14:paraId="3E010652" w14:textId="77777777"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</w:t>
                      </w:r>
                    </w:p>
                    <w:p w14:paraId="485C6004" w14:textId="77777777" w:rsidR="00722634" w:rsidRP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Bullet point two </w:t>
                      </w:r>
                    </w:p>
                    <w:p w14:paraId="1ADC4655" w14:textId="77777777"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three</w:t>
                      </w:r>
                    </w:p>
                    <w:p w14:paraId="0F82EC4B" w14:textId="77777777"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14:paraId="2CAFC2AD" w14:textId="77777777"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If you would like to add an image to this area, please see Microsoft Word tutorials online, including:</w:t>
                      </w:r>
                    </w:p>
                    <w:p w14:paraId="6DCC40FC" w14:textId="77777777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1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Insert pictures</w:t>
                        </w:r>
                      </w:hyperlink>
                    </w:p>
                    <w:p w14:paraId="4FE5F117" w14:textId="740AE6FA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2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 xml:space="preserve">Change the size </w:t>
                        </w:r>
                        <w:r>
                          <w:rPr>
                            <w:rStyle w:val="Hyperlink"/>
                            <w:rFonts w:ascii="Arial" w:hAnsi="Arial" w:cs="Arial"/>
                          </w:rPr>
                          <w:br/>
                        </w:r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o</w:t>
                        </w:r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f pictures</w:t>
                        </w:r>
                      </w:hyperlink>
                    </w:p>
                    <w:p w14:paraId="435EEEC6" w14:textId="77777777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3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Crop a picture</w:t>
                        </w:r>
                      </w:hyperlink>
                    </w:p>
                    <w:p w14:paraId="2BFAFF97" w14:textId="77777777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4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Layout options</w:t>
                        </w:r>
                      </w:hyperlink>
                    </w:p>
                    <w:p w14:paraId="572C1FA4" w14:textId="77777777" w:rsidR="00722634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5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Wrap text</w:t>
                        </w:r>
                      </w:hyperlink>
                    </w:p>
                    <w:p w14:paraId="52C6C3F9" w14:textId="77777777" w:rsidR="00722634" w:rsidRP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94AA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B52F86" wp14:editId="257D991E">
                <wp:simplePos x="0" y="0"/>
                <wp:positionH relativeFrom="column">
                  <wp:posOffset>2028825</wp:posOffset>
                </wp:positionH>
                <wp:positionV relativeFrom="paragraph">
                  <wp:posOffset>4254500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B3055A" w14:textId="77777777" w:rsidR="00093A62" w:rsidRPr="006850FE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F497D" w:themeColor="text2"/>
                                <w:sz w:val="48"/>
                              </w:rPr>
                            </w:pPr>
                            <w:r w:rsidRPr="006850FE">
                              <w:rPr>
                                <w:rFonts w:ascii="Arial Black" w:hAnsi="Arial Black" w:cs="Arial"/>
                                <w:b/>
                                <w:color w:val="1F497D" w:themeColor="text2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14:paraId="76E10A9C" w14:textId="77777777" w:rsidR="00093A62" w:rsidRPr="006850FE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</w:p>
                          <w:p w14:paraId="3260F65D" w14:textId="77777777" w:rsidR="00093A62" w:rsidRPr="006850FE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  <w:sz w:val="30"/>
                                <w:szCs w:val="30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  <w:sz w:val="30"/>
                                <w:szCs w:val="30"/>
                              </w:rPr>
                              <w:t>Subhead can be here, if needed. Can extend to two lines of text.</w:t>
                            </w:r>
                          </w:p>
                          <w:p w14:paraId="4CD812A5" w14:textId="77777777" w:rsidR="00093A62" w:rsidRPr="006850FE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14:paraId="18501B03" w14:textId="77777777" w:rsidR="00093A62" w:rsidRPr="006850FE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Add more body copy here. This paragraph is only two lines and leads into bullet points:</w:t>
                            </w:r>
                          </w:p>
                          <w:p w14:paraId="5428F81D" w14:textId="77777777" w:rsidR="00093A62" w:rsidRPr="006850FE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Bullet point one is short and to the point.</w:t>
                            </w:r>
                          </w:p>
                          <w:p w14:paraId="42C348F3" w14:textId="77777777" w:rsidR="00093A62" w:rsidRPr="006850FE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Bullet point two gives more information to the reader, remember, the content is up to you.</w:t>
                            </w:r>
                          </w:p>
                          <w:p w14:paraId="58D27901" w14:textId="77777777" w:rsidR="00093A62" w:rsidRPr="006850FE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Bullet three closes out the list.</w:t>
                            </w:r>
                          </w:p>
                          <w:p w14:paraId="1D78F654" w14:textId="77777777" w:rsidR="00093A62" w:rsidRPr="006850FE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6850FE">
                              <w:rPr>
                                <w:rFonts w:ascii="Arial" w:hAnsi="Arial" w:cs="Arial"/>
                                <w:b/>
                                <w:color w:val="1F497D" w:themeColor="text2"/>
                              </w:rPr>
                              <w:t>health.ucdavis.edu</w:t>
                            </w: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B52F86" id="Text Box 6" o:spid="_x0000_s1027" type="#_x0000_t202" style="position:absolute;margin-left:159.75pt;margin-top:335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" filled="f" stroked="f" strokeweight=".5pt">
                <v:textbox>
                  <w:txbxContent>
                    <w:p w14:paraId="28B3055A" w14:textId="77777777" w:rsidR="00093A62" w:rsidRPr="006850FE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F497D" w:themeColor="text2"/>
                          <w:sz w:val="48"/>
                        </w:rPr>
                      </w:pPr>
                      <w:r w:rsidRPr="006850FE">
                        <w:rPr>
                          <w:rFonts w:ascii="Arial Black" w:hAnsi="Arial Black" w:cs="Arial"/>
                          <w:b/>
                          <w:color w:val="1F497D" w:themeColor="text2"/>
                          <w:sz w:val="48"/>
                        </w:rPr>
                        <w:t>Headline goes here and should fit on two or three lines of text</w:t>
                      </w:r>
                    </w:p>
                    <w:p w14:paraId="76E10A9C" w14:textId="77777777" w:rsidR="00093A62" w:rsidRPr="006850FE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</w:p>
                    <w:p w14:paraId="3260F65D" w14:textId="77777777" w:rsidR="00093A62" w:rsidRPr="006850FE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F497D" w:themeColor="text2"/>
                          <w:sz w:val="30"/>
                          <w:szCs w:val="30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  <w:sz w:val="30"/>
                          <w:szCs w:val="30"/>
                        </w:rPr>
                        <w:t>Subhead can be here, if needed. Can extend to two lines of text.</w:t>
                      </w:r>
                    </w:p>
                    <w:p w14:paraId="4CD812A5" w14:textId="77777777" w:rsidR="00093A62" w:rsidRPr="006850FE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14:paraId="18501B03" w14:textId="77777777" w:rsidR="00093A62" w:rsidRPr="006850FE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Add more body copy here. This paragraph is only two lines and leads into bullet points:</w:t>
                      </w:r>
                    </w:p>
                    <w:p w14:paraId="5428F81D" w14:textId="77777777" w:rsidR="00093A62" w:rsidRPr="006850FE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Bullet point one is short and to the point.</w:t>
                      </w:r>
                    </w:p>
                    <w:p w14:paraId="42C348F3" w14:textId="77777777" w:rsidR="00093A62" w:rsidRPr="006850FE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Bullet point two gives more information to the reader, remember, the content is up to you.</w:t>
                      </w:r>
                    </w:p>
                    <w:p w14:paraId="58D27901" w14:textId="77777777" w:rsidR="00093A62" w:rsidRPr="006850FE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Bullet three closes out the list.</w:t>
                      </w:r>
                    </w:p>
                    <w:p w14:paraId="1D78F654" w14:textId="77777777" w:rsidR="00093A62" w:rsidRPr="006850FE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6850FE">
                        <w:rPr>
                          <w:rFonts w:ascii="Arial" w:hAnsi="Arial" w:cs="Arial"/>
                          <w:b/>
                          <w:color w:val="1F497D" w:themeColor="text2"/>
                        </w:rPr>
                        <w:t>health.ucdavis.edu</w:t>
                      </w: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6C71C2A0" wp14:editId="08052BB8">
            <wp:simplePos x="0" y="0"/>
            <wp:positionH relativeFrom="column">
              <wp:posOffset>-925830</wp:posOffset>
            </wp:positionH>
            <wp:positionV relativeFrom="page">
              <wp:posOffset>-22860</wp:posOffset>
            </wp:positionV>
            <wp:extent cx="7771130" cy="10056495"/>
            <wp:effectExtent l="0" t="0" r="1270" b="190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130" cy="10056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 w:rsidSect="00E94AAD">
      <w:pgSz w:w="12240" w:h="15840"/>
      <w:pgMar w:top="783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20F78"/>
    <w:rsid w:val="00093A62"/>
    <w:rsid w:val="001E4C5B"/>
    <w:rsid w:val="00292897"/>
    <w:rsid w:val="00397212"/>
    <w:rsid w:val="00420F78"/>
    <w:rsid w:val="006132B3"/>
    <w:rsid w:val="006850FE"/>
    <w:rsid w:val="00722634"/>
    <w:rsid w:val="00905C2C"/>
    <w:rsid w:val="00911FAC"/>
    <w:rsid w:val="00A61E29"/>
    <w:rsid w:val="00AA750C"/>
    <w:rsid w:val="00BD1DB9"/>
    <w:rsid w:val="00CA5353"/>
    <w:rsid w:val="00E94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727884"/>
  <w15:docId w15:val="{01583EBA-DFE1-5A4F-91FA-409BAA163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850F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office.com/en-US/Article/Crop-a-picture-14d69647-bc93-4f06-9528-df95103aa1e6" TargetMode="External"/><Relationship Id="rId13" Type="http://schemas.openxmlformats.org/officeDocument/2006/relationships/hyperlink" Target="https://support.office.com/en-US/Article/Crop-a-picture-14d69647-bc93-4f06-9528-df95103aa1e6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support.office.com/en-US/article/Change-the-size-of-a-picture-shape-text-box-or-WordArt-98929CF6-8EAB-4D20-87E9-95F2D33C1DDE" TargetMode="External"/><Relationship Id="rId12" Type="http://schemas.openxmlformats.org/officeDocument/2006/relationships/hyperlink" Target="https://support.office.com/en-US/article/Change-the-size-of-a-picture-shape-text-box-or-WordArt-98929CF6-8EAB-4D20-87E9-95F2D33C1DDE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1" Type="http://schemas.openxmlformats.org/officeDocument/2006/relationships/numbering" Target="numbering.xml"/><Relationship Id="rId6" Type="http://schemas.openxmlformats.org/officeDocument/2006/relationships/hyperlink" Target="https://support.office.com/en-us/article/Insert-pictures-3c51edf4-22e1-460a-b372-9329a8724344?ui=en-US&amp;rs=en-US&amp;ad=US" TargetMode="External"/><Relationship Id="rId11" Type="http://schemas.openxmlformats.org/officeDocument/2006/relationships/hyperlink" Target="https://support.office.com/en-us/article/Insert-pictures-3c51edf4-22e1-460a-b372-9329a8724344?ui=en-US&amp;rs=en-US&amp;ad=US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support.office.com/en-us/article/Wrap-text-in-Word-bdbbe1fe-c089-4b5c-b85c-43997da64a12?ui=en-US&amp;rs=en-US&amp;ad=US" TargetMode="External"/><Relationship Id="rId10" Type="http://schemas.openxmlformats.org/officeDocument/2006/relationships/hyperlink" Target="https://support.office.com/en-us/article/Wrap-text-in-Word-bdbbe1fe-c089-4b5c-b85c-43997da64a12?ui=en-US&amp;rs=en-US&amp;ad=U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support.office.com/en-us/article/Use-Word-Layout-Options-to-move-pictures-becff26a-d1b9-4b9d-80f8-7e214557ca9f" TargetMode="External"/><Relationship Id="rId14" Type="http://schemas.openxmlformats.org/officeDocument/2006/relationships/hyperlink" Target="https://support.office.com/en-us/article/Use-Word-Layout-Options-to-move-pictures-becff26a-d1b9-4b9d-80f8-7e214557ca9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Jodi Adkins</cp:lastModifiedBy>
  <cp:revision>6</cp:revision>
  <dcterms:created xsi:type="dcterms:W3CDTF">2018-09-24T18:31:00Z</dcterms:created>
  <dcterms:modified xsi:type="dcterms:W3CDTF">2019-02-06T22:05:00Z</dcterms:modified>
</cp:coreProperties>
</file>